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4C5B" w14:textId="4B8412DB" w:rsidR="00E00BCD" w:rsidRPr="00E00BCD" w:rsidRDefault="00E00BCD" w:rsidP="00E00BCD">
      <w:pPr>
        <w:jc w:val="center"/>
        <w:rPr>
          <w:sz w:val="44"/>
          <w:szCs w:val="44"/>
        </w:rPr>
      </w:pPr>
      <w:r w:rsidRPr="00E00BCD">
        <w:rPr>
          <w:rFonts w:hint="eastAsia"/>
          <w:sz w:val="44"/>
          <w:szCs w:val="44"/>
        </w:rPr>
        <w:t>대흥정공</w:t>
      </w:r>
      <w:r w:rsidRPr="00E00BCD">
        <w:rPr>
          <w:sz w:val="44"/>
          <w:szCs w:val="44"/>
        </w:rPr>
        <w:t xml:space="preserve"> 인권헌장</w:t>
      </w:r>
    </w:p>
    <w:p w14:paraId="1F4E002C" w14:textId="77777777" w:rsidR="00E00BCD" w:rsidRDefault="00E00BCD" w:rsidP="00E00BCD">
      <w:r>
        <w:t xml:space="preserve"> </w:t>
      </w:r>
    </w:p>
    <w:p w14:paraId="035A052F" w14:textId="4B968DF1" w:rsidR="00E00BCD" w:rsidRDefault="00E00BCD" w:rsidP="00E00BCD">
      <w:pPr>
        <w:jc w:val="right"/>
      </w:pPr>
      <w:r>
        <w:rPr>
          <w:rFonts w:hint="eastAsia"/>
        </w:rPr>
        <w:t>최종</w:t>
      </w:r>
      <w:r>
        <w:t xml:space="preserve"> 수정일 2024. 5. 22</w:t>
      </w:r>
    </w:p>
    <w:p w14:paraId="19F97785" w14:textId="77777777" w:rsidR="00E00BCD" w:rsidRPr="00E00BCD" w:rsidRDefault="00E00BCD" w:rsidP="00E00BCD">
      <w:pPr>
        <w:rPr>
          <w:b/>
          <w:bCs/>
        </w:rPr>
      </w:pPr>
      <w:r w:rsidRPr="00E00BCD">
        <w:rPr>
          <w:b/>
          <w:bCs/>
        </w:rPr>
        <w:t xml:space="preserve">1. 개요 </w:t>
      </w:r>
    </w:p>
    <w:p w14:paraId="126AEA0F" w14:textId="77777777" w:rsidR="00E00BCD" w:rsidRDefault="00E00BCD" w:rsidP="00E00BCD">
      <w:r>
        <w:t xml:space="preserve"> </w:t>
      </w:r>
    </w:p>
    <w:p w14:paraId="2AA1F287" w14:textId="77777777" w:rsidR="00E00BCD" w:rsidRDefault="00E00BCD" w:rsidP="00E00BCD">
      <w:bookmarkStart w:id="0" w:name="OLE_LINK1"/>
      <w:r>
        <w:rPr>
          <w:rFonts w:hint="eastAsia"/>
        </w:rPr>
        <w:t>가</w:t>
      </w:r>
      <w:r>
        <w:t xml:space="preserve">. 인권헌장 제정목적 </w:t>
      </w:r>
    </w:p>
    <w:p w14:paraId="32560BF2" w14:textId="1F189769" w:rsidR="00E00BCD" w:rsidRDefault="00E00BCD" w:rsidP="00E00BCD">
      <w:r>
        <w:rPr>
          <w:rFonts w:hint="eastAsia"/>
        </w:rPr>
        <w:t>대흥정공의</w:t>
      </w:r>
      <w:r>
        <w:t xml:space="preserve"> 인권경영을 적극적으로 이행함과 동시에 사업 운영에 따른 인권침해를 예방하고</w:t>
      </w:r>
      <w:r>
        <w:rPr>
          <w:rFonts w:hint="eastAsia"/>
        </w:rPr>
        <w:t xml:space="preserve"> 관련</w:t>
      </w:r>
      <w:r>
        <w:t xml:space="preserve"> 리스크를 완화하기 위해 본 인권헌장을 선언한다. </w:t>
      </w:r>
      <w:bookmarkEnd w:id="0"/>
      <w:r w:rsidR="00F53ABE">
        <w:rPr>
          <w:rFonts w:hint="eastAsia"/>
        </w:rPr>
        <w:t>대흥정공</w:t>
      </w:r>
      <w:r>
        <w:t>은 인권경영 이행을 위해 세계인권선언(Universal Declaration of Human Rights), UN 기업과 인권 이행원칙(UN Guiding Principles on Business and Human Rights) 및 국제노동기구 헌장(International Labor Organization Constitution), OECD 다국적</w:t>
      </w:r>
      <w:r>
        <w:rPr>
          <w:rFonts w:hint="eastAsia"/>
        </w:rPr>
        <w:t>기업</w:t>
      </w:r>
      <w:r>
        <w:t xml:space="preserve"> 가이드라인(OECD Guidelines for Multinational Enterprises), OECD 실사 가이드라인(OECD Due Diligence Guidance for Responsible Business Conduct) 등 인권∙노동 관련 국제 표준 및 가이드라인을 존중하</w:t>
      </w:r>
      <w:r>
        <w:rPr>
          <w:rFonts w:hint="eastAsia"/>
        </w:rPr>
        <w:t>고</w:t>
      </w:r>
      <w:r>
        <w:t xml:space="preserve"> 지지한다. 기업활동이 인권에 미치는 부정적 영향을 파악하고 이를 방지∙완화하기 위해 노력하며, 발생한 인권 피해 영</w:t>
      </w:r>
      <w:r>
        <w:rPr>
          <w:rFonts w:hint="eastAsia"/>
        </w:rPr>
        <w:t>향을</w:t>
      </w:r>
      <w:r>
        <w:t xml:space="preserve"> 최소화하기 위한 구제 절차를 마련한다.</w:t>
      </w:r>
    </w:p>
    <w:p w14:paraId="1BE0CABC" w14:textId="77777777" w:rsidR="00E00BCD" w:rsidRPr="00E00BCD" w:rsidRDefault="00E00BCD" w:rsidP="00E00BCD"/>
    <w:p w14:paraId="2A151530" w14:textId="77777777" w:rsidR="00E00BCD" w:rsidRDefault="00E00BCD" w:rsidP="00E00BCD">
      <w:r>
        <w:rPr>
          <w:rFonts w:hint="eastAsia"/>
        </w:rPr>
        <w:t>나</w:t>
      </w:r>
      <w:r>
        <w:t xml:space="preserve">. 인권헌장 적용범위 </w:t>
      </w:r>
    </w:p>
    <w:p w14:paraId="7DDEBEDF" w14:textId="71AEF39D" w:rsidR="00E00BCD" w:rsidRDefault="00E00BCD" w:rsidP="00E00BCD">
      <w:r>
        <w:rPr>
          <w:rFonts w:hint="eastAsia"/>
        </w:rPr>
        <w:t>본</w:t>
      </w:r>
      <w:r>
        <w:t xml:space="preserve"> 인권헌장의 적용대상은 </w:t>
      </w:r>
      <w:r>
        <w:rPr>
          <w:rFonts w:hint="eastAsia"/>
        </w:rPr>
        <w:t>대흥정공</w:t>
      </w:r>
      <w:r>
        <w:t xml:space="preserve"> 임직원(임원과 직원, 비정규직 포함) 으로서 국내∙외 생산 및 판매법인, </w:t>
      </w:r>
      <w:r>
        <w:rPr>
          <w:rFonts w:hint="eastAsia"/>
        </w:rPr>
        <w:t>자회사</w:t>
      </w:r>
      <w:r>
        <w:t xml:space="preserve"> 및 손자회사, 합작투자사(Joint Venture)의 임직원을 포함한다. 또한, </w:t>
      </w:r>
      <w:r>
        <w:rPr>
          <w:rFonts w:hint="eastAsia"/>
        </w:rPr>
        <w:t>대흥정공</w:t>
      </w:r>
      <w:r>
        <w:t xml:space="preserve"> 임직원은 공급자 및 판매∙서비스 조직을 대할 때에도 본 인권헌장을 따르며, 더 나아가 거래관계에 있는 모든 이해관계자가 본 인권헌장을 존중할</w:t>
      </w:r>
      <w:r>
        <w:rPr>
          <w:rFonts w:hint="eastAsia"/>
        </w:rPr>
        <w:t xml:space="preserve"> 수</w:t>
      </w:r>
      <w:r>
        <w:t xml:space="preserve"> 있도록 권장하여야 한다. 본 인권헌장에서 다루는 사항이 현지 국가의 법규와 상충되는 경우에는 현지 법규를 우선적</w:t>
      </w:r>
      <w:r>
        <w:rPr>
          <w:rFonts w:hint="eastAsia"/>
        </w:rPr>
        <w:t>으로</w:t>
      </w:r>
      <w:r>
        <w:t xml:space="preserve"> 준수한다. </w:t>
      </w:r>
      <w:r>
        <w:rPr>
          <w:rFonts w:hint="eastAsia"/>
        </w:rPr>
        <w:t>대흥정공은</w:t>
      </w:r>
      <w:r>
        <w:t xml:space="preserve"> 해당 국가에서 요구하는 법규 및 산업 특성을 반영하여 본 인권헌장을 개</w:t>
      </w:r>
      <w:r>
        <w:rPr>
          <w:rFonts w:hint="eastAsia"/>
        </w:rPr>
        <w:t>정하여</w:t>
      </w:r>
      <w:r>
        <w:t xml:space="preserve"> 사용할 수 있으며, 필요 시 별도의 세부 정책을 수립할 수 있다. 해당 국가의 법규나 조직의 정관 또는 사규 등에</w:t>
      </w:r>
      <w:r>
        <w:rPr>
          <w:rFonts w:hint="eastAsia"/>
        </w:rPr>
        <w:t xml:space="preserve"> 특별한</w:t>
      </w:r>
      <w:r>
        <w:t xml:space="preserve"> 조항이 있는 경우를 제외하고는, </w:t>
      </w:r>
      <w:r>
        <w:rPr>
          <w:rFonts w:hint="eastAsia"/>
        </w:rPr>
        <w:t>대흥정공</w:t>
      </w:r>
      <w:r>
        <w:t xml:space="preserve">의 모든 임직원은 본 인권헌장에 따라 업무를 수행한다. </w:t>
      </w:r>
    </w:p>
    <w:p w14:paraId="0931AB21" w14:textId="77777777" w:rsidR="00E00BCD" w:rsidRDefault="00E00BCD" w:rsidP="00E00BCD"/>
    <w:p w14:paraId="654D721C" w14:textId="55AF9FAB" w:rsidR="00E00BCD" w:rsidRDefault="00E00BCD" w:rsidP="00E00BCD">
      <w:r>
        <w:rPr>
          <w:rFonts w:hint="eastAsia"/>
        </w:rPr>
        <w:t>다</w:t>
      </w:r>
      <w:r>
        <w:t>. 인권 리스크 관리</w:t>
      </w:r>
      <w:r>
        <w:rPr>
          <w:rFonts w:hint="eastAsia"/>
        </w:rPr>
        <w:t xml:space="preserve"> 부서</w:t>
      </w:r>
      <w:r>
        <w:t xml:space="preserve"> </w:t>
      </w:r>
    </w:p>
    <w:p w14:paraId="2F520B61" w14:textId="6A0553B4" w:rsidR="00E00BCD" w:rsidRDefault="00E00BCD" w:rsidP="00E00BCD">
      <w:r>
        <w:rPr>
          <w:rFonts w:hint="eastAsia"/>
        </w:rPr>
        <w:t>대흥정공은</w:t>
      </w:r>
      <w:r>
        <w:t xml:space="preserve"> 모든 임직원의 인권을 존중하고 리스크를 해소하기 위해 본 인권헌장에 따라 인권경영 실행에 필요한</w:t>
      </w:r>
      <w:r>
        <w:rPr>
          <w:rFonts w:hint="eastAsia"/>
        </w:rPr>
        <w:t xml:space="preserve"> 내부</w:t>
      </w:r>
      <w:r>
        <w:t xml:space="preserve"> 시스템을 구축하고, 정기적으로 인권 리스크를 평가 및 개선하고 그 결과를 이해관계자와 충분히 공유하기 위한 인권실</w:t>
      </w:r>
      <w:r>
        <w:rPr>
          <w:rFonts w:hint="eastAsia"/>
        </w:rPr>
        <w:t>사</w:t>
      </w:r>
      <w:r>
        <w:t xml:space="preserve"> 정책을 수립한다. </w:t>
      </w:r>
      <w:r>
        <w:rPr>
          <w:rFonts w:hint="eastAsia"/>
        </w:rPr>
        <w:t>대흥정공</w:t>
      </w:r>
      <w:r>
        <w:t xml:space="preserve"> 인권경영 </w:t>
      </w:r>
      <w:proofErr w:type="gramStart"/>
      <w:r>
        <w:t xml:space="preserve">전담부서 </w:t>
      </w:r>
      <w:r>
        <w:rPr>
          <w:rFonts w:hint="eastAsia"/>
        </w:rPr>
        <w:lastRenderedPageBreak/>
        <w:t>는</w:t>
      </w:r>
      <w:proofErr w:type="gramEnd"/>
      <w:r>
        <w:rPr>
          <w:rFonts w:hint="eastAsia"/>
        </w:rPr>
        <w:t xml:space="preserve"> 경영관리부로 정하고,</w:t>
      </w:r>
      <w:r>
        <w:t xml:space="preserve"> 신의성실 원칙에 따라 인권 리스크 관리체계(인권</w:t>
      </w:r>
      <w:r>
        <w:rPr>
          <w:rFonts w:hint="eastAsia"/>
        </w:rPr>
        <w:t>경영</w:t>
      </w:r>
      <w:r>
        <w:t xml:space="preserve"> 시스템 구축 및 인권실사)를 이행하며, 인권경영을 위해 고려할 사항을 주기적으로 검토하고 사회적 변화를 적극 반영하</w:t>
      </w:r>
      <w:r>
        <w:rPr>
          <w:rFonts w:hint="eastAsia"/>
        </w:rPr>
        <w:t>여</w:t>
      </w:r>
      <w:r>
        <w:t xml:space="preserve"> 해당 관리체계를 개정한다.</w:t>
      </w:r>
    </w:p>
    <w:p w14:paraId="69690026" w14:textId="77777777" w:rsidR="00E00BCD" w:rsidRDefault="00E00BCD" w:rsidP="00E00BCD"/>
    <w:p w14:paraId="798B4B25" w14:textId="77777777" w:rsidR="00E00BCD" w:rsidRPr="00E00BCD" w:rsidRDefault="00E00BCD" w:rsidP="00E00BCD">
      <w:pPr>
        <w:rPr>
          <w:b/>
          <w:bCs/>
        </w:rPr>
      </w:pPr>
      <w:r w:rsidRPr="00E00BCD">
        <w:rPr>
          <w:b/>
          <w:bCs/>
        </w:rPr>
        <w:t xml:space="preserve">2. 기본원칙 </w:t>
      </w:r>
    </w:p>
    <w:p w14:paraId="6FCED282" w14:textId="77777777" w:rsidR="00E00BCD" w:rsidRDefault="00E00BCD" w:rsidP="00E00BCD">
      <w:r>
        <w:t xml:space="preserve"> </w:t>
      </w:r>
    </w:p>
    <w:p w14:paraId="6C6EC008" w14:textId="77777777" w:rsidR="00E00BCD" w:rsidRDefault="00E00BCD" w:rsidP="00E00BCD">
      <w:r>
        <w:rPr>
          <w:rFonts w:hint="eastAsia"/>
        </w:rPr>
        <w:t>제</w:t>
      </w:r>
      <w:r>
        <w:t xml:space="preserve">1조 아동노동 및 강제노동 금지 </w:t>
      </w:r>
    </w:p>
    <w:p w14:paraId="014BC6E7" w14:textId="48633DFC" w:rsidR="00E00BCD" w:rsidRDefault="00E00BCD" w:rsidP="00E00BCD">
      <w:r>
        <w:rPr>
          <w:rFonts w:hint="eastAsia"/>
        </w:rPr>
        <w:t>대흥정공은</w:t>
      </w:r>
      <w:r>
        <w:t xml:space="preserve"> 부당 고용 형태에 대해 무관용 원칙을 고수하며 관련 법령에서 허용되는 것이 아닌 한, 아동노동을</w:t>
      </w:r>
      <w:r>
        <w:rPr>
          <w:rFonts w:hint="eastAsia"/>
        </w:rPr>
        <w:t xml:space="preserve"> 금지하고</w:t>
      </w:r>
      <w:r>
        <w:t xml:space="preserve">, 연소자에 대해서는 근로로 인하여 교육기회가 제한되지 않도록 조치를 취한다. 또한, 모든 임직원에 대해 폭행, </w:t>
      </w:r>
      <w:r>
        <w:rPr>
          <w:rFonts w:hint="eastAsia"/>
        </w:rPr>
        <w:t>협박</w:t>
      </w:r>
      <w:r>
        <w:t>, 감금 등의 행위를 하는 등 자유의사에 반하는 근로를 강요하지 않으며, 강제노동을 목적으로 신분증 또는 사증 등의</w:t>
      </w:r>
      <w:r>
        <w:rPr>
          <w:rFonts w:hint="eastAsia"/>
        </w:rPr>
        <w:t xml:space="preserve"> 원본을</w:t>
      </w:r>
      <w:r>
        <w:t xml:space="preserve"> 요구하거나 보관하지 않는다.</w:t>
      </w:r>
      <w:r w:rsidR="00276F15">
        <w:t xml:space="preserve"> </w:t>
      </w:r>
      <w:r w:rsidR="00276F15">
        <w:rPr>
          <w:rFonts w:hint="eastAsia"/>
        </w:rPr>
        <w:t xml:space="preserve">대흥정공은 채용 시 지원자가 아동 또는 </w:t>
      </w:r>
      <w:r w:rsidR="00276F15">
        <w:t>18</w:t>
      </w:r>
      <w:r w:rsidR="00276F15">
        <w:rPr>
          <w:rFonts w:hint="eastAsia"/>
        </w:rPr>
        <w:t>세 미만 연소자인지 여부를 확인하기 위하여 반드시 주민등록등본 등 신분을 증명할 수 있는 서류를 제출하도록 하고,</w:t>
      </w:r>
      <w:r w:rsidR="00276F15">
        <w:t xml:space="preserve"> </w:t>
      </w:r>
      <w:r w:rsidR="00276F15">
        <w:rPr>
          <w:rFonts w:hint="eastAsia"/>
        </w:rPr>
        <w:t xml:space="preserve">아동 또는 </w:t>
      </w:r>
      <w:r w:rsidR="00276F15">
        <w:t>18</w:t>
      </w:r>
      <w:r w:rsidR="00276F15">
        <w:rPr>
          <w:rFonts w:hint="eastAsia"/>
        </w:rPr>
        <w:t>세 미만 연소자일 경우 채용을 금한다.</w:t>
      </w:r>
      <w:r w:rsidR="00276F15">
        <w:t xml:space="preserve"> </w:t>
      </w:r>
      <w:r w:rsidR="00276F15">
        <w:rPr>
          <w:rFonts w:hint="eastAsia"/>
        </w:rPr>
        <w:t>또한 사내에서 아동노동이 적발될 경우 아동을 근무현장에서 분리하고 보호자에게 인계하는 등의 조치를 취하며,</w:t>
      </w:r>
      <w:r w:rsidR="00276F15">
        <w:t xml:space="preserve"> </w:t>
      </w:r>
      <w:r w:rsidR="00276F15">
        <w:rPr>
          <w:rFonts w:hint="eastAsia"/>
        </w:rPr>
        <w:t xml:space="preserve">아동노동과 관련된 담당자는 취업규칙 제 </w:t>
      </w:r>
      <w:r w:rsidR="00276F15">
        <w:t>15</w:t>
      </w:r>
      <w:r w:rsidR="00276F15">
        <w:rPr>
          <w:rFonts w:hint="eastAsia"/>
        </w:rPr>
        <w:t>조,</w:t>
      </w:r>
      <w:r w:rsidR="00276F15">
        <w:t xml:space="preserve"> </w:t>
      </w:r>
      <w:r w:rsidR="00276F15">
        <w:rPr>
          <w:rFonts w:hint="eastAsia"/>
        </w:rPr>
        <w:t xml:space="preserve">제 </w:t>
      </w:r>
      <w:r w:rsidR="00276F15">
        <w:t>16</w:t>
      </w:r>
      <w:r w:rsidR="00276F15">
        <w:rPr>
          <w:rFonts w:hint="eastAsia"/>
        </w:rPr>
        <w:t>조에 의거하여 징계한다.</w:t>
      </w:r>
    </w:p>
    <w:p w14:paraId="31B10F59" w14:textId="61DB2CDE" w:rsidR="00E00BCD" w:rsidRDefault="00E00BCD" w:rsidP="00E00BCD">
      <w:r>
        <w:rPr>
          <w:rFonts w:hint="eastAsia"/>
        </w:rPr>
        <w:t>제</w:t>
      </w:r>
      <w:r>
        <w:t xml:space="preserve">2조 차별 및 직장 내 괴롭힘 금지 </w:t>
      </w:r>
    </w:p>
    <w:p w14:paraId="503FD49A" w14:textId="7331B1B0" w:rsidR="00E00BCD" w:rsidRDefault="00E00BCD" w:rsidP="00E00BCD">
      <w:r>
        <w:rPr>
          <w:rFonts w:hint="eastAsia"/>
        </w:rPr>
        <w:t>대흥정공은</w:t>
      </w:r>
      <w:r>
        <w:t xml:space="preserve"> 합리적인 이유 없이 모든 임직원의 성별, 인종, 민족, 국적, 종교, 장애, 나이, 가족현황, 사회적</w:t>
      </w:r>
      <w:r>
        <w:rPr>
          <w:rFonts w:hint="eastAsia"/>
        </w:rPr>
        <w:t xml:space="preserve"> 신분</w:t>
      </w:r>
      <w:r>
        <w:t xml:space="preserve"> 및 정치적 견해 등을 이유로 모집, 채용, 승진, 교육, 임금, 복리후생 등의 고용과 관련해 차별하지 않으며, 임직원의</w:t>
      </w:r>
      <w:r>
        <w:rPr>
          <w:rFonts w:hint="eastAsia"/>
        </w:rPr>
        <w:t xml:space="preserve"> 다양성을</w:t>
      </w:r>
      <w:r>
        <w:t xml:space="preserve"> 존중하는 조직문화를 구축한다. 또한 임직원이 직장에서의 지위나 관계 등을 이용하여 다른 직원에게 강압적</w:t>
      </w:r>
      <w:r>
        <w:rPr>
          <w:rFonts w:hint="eastAsia"/>
        </w:rPr>
        <w:t xml:space="preserve"> 업무지시</w:t>
      </w:r>
      <w:r>
        <w:t>, 폭언 등으로 신체적, 정신적 고통을 주거나 근무환경을 악화시키는 일체의 행위를 금지한다.</w:t>
      </w:r>
    </w:p>
    <w:p w14:paraId="3BCBF408" w14:textId="77777777" w:rsidR="00E00BCD" w:rsidRDefault="00E00BCD" w:rsidP="00E00BCD">
      <w:r>
        <w:rPr>
          <w:rFonts w:hint="eastAsia"/>
        </w:rPr>
        <w:t>제</w:t>
      </w:r>
      <w:r>
        <w:t xml:space="preserve">3조 근로조건 준수 </w:t>
      </w:r>
    </w:p>
    <w:p w14:paraId="6DAA629B" w14:textId="21BC6BC8" w:rsidR="00E00BCD" w:rsidRDefault="00E00BCD" w:rsidP="00E00BCD">
      <w:r>
        <w:rPr>
          <w:rFonts w:hint="eastAsia"/>
        </w:rPr>
        <w:t>대흥정공은</w:t>
      </w:r>
      <w:r>
        <w:t xml:space="preserve"> 사업을 영위하는 국가별 법정근로시간을 준수하며, 모든 임직원에게 근로에 대한 합당한 보수를</w:t>
      </w:r>
      <w:r>
        <w:rPr>
          <w:rFonts w:hint="eastAsia"/>
        </w:rPr>
        <w:t xml:space="preserve"> 급여명세서와</w:t>
      </w:r>
      <w:r>
        <w:t xml:space="preserve"> 함께 지급한다. 또한, 채용을 이유로 근로자에게 수수료 또는 알선비용 등을 요구하지 않는다. 나아가 모든</w:t>
      </w:r>
      <w:r>
        <w:rPr>
          <w:rFonts w:hint="eastAsia"/>
        </w:rPr>
        <w:t xml:space="preserve"> 임직원의</w:t>
      </w:r>
      <w:r>
        <w:t xml:space="preserve"> 역량 개발 및 삶의 질 향상을 위해 충분한 교육기회와 직무수행에 적절한 업무환경을 제공한다.</w:t>
      </w:r>
    </w:p>
    <w:p w14:paraId="3C95CFDE" w14:textId="77777777" w:rsidR="00E00BCD" w:rsidRDefault="00E00BCD" w:rsidP="00E00BCD">
      <w:r>
        <w:rPr>
          <w:rFonts w:hint="eastAsia"/>
        </w:rPr>
        <w:t>제</w:t>
      </w:r>
      <w:r>
        <w:t xml:space="preserve">4조 인도적 대우 </w:t>
      </w:r>
    </w:p>
    <w:p w14:paraId="6D0F5960" w14:textId="1491E485" w:rsidR="00E00BCD" w:rsidRDefault="00E00BCD" w:rsidP="00E00BCD">
      <w:r>
        <w:rPr>
          <w:rFonts w:hint="eastAsia"/>
        </w:rPr>
        <w:t>대흥정공은</w:t>
      </w:r>
      <w:r>
        <w:t xml:space="preserve"> 모든 임직원의 사생활을 존중하고 개인정보를 철저히 보호하며, 정신적이거나 육체적으로 강압, </w:t>
      </w:r>
      <w:r>
        <w:rPr>
          <w:rFonts w:hint="eastAsia"/>
        </w:rPr>
        <w:t>학대</w:t>
      </w:r>
      <w:r>
        <w:t>, 불합리한 대우를 하지 않는다.</w:t>
      </w:r>
    </w:p>
    <w:p w14:paraId="00E4B77B" w14:textId="77777777" w:rsidR="00E00BCD" w:rsidRDefault="00E00BCD" w:rsidP="00E00BCD">
      <w:r>
        <w:rPr>
          <w:rFonts w:hint="eastAsia"/>
        </w:rPr>
        <w:t>제</w:t>
      </w:r>
      <w:r>
        <w:t xml:space="preserve">5조 결사의 자유 및 단체교섭권 보장 </w:t>
      </w:r>
    </w:p>
    <w:p w14:paraId="2E0B6953" w14:textId="33D2608C" w:rsidR="00E00BCD" w:rsidRDefault="00E00BCD" w:rsidP="00E00BCD">
      <w:r>
        <w:rPr>
          <w:rFonts w:hint="eastAsia"/>
        </w:rPr>
        <w:lastRenderedPageBreak/>
        <w:t>대흥정공은</w:t>
      </w:r>
      <w:r>
        <w:t xml:space="preserve"> 본 인권헌장이 적용되는 국가의 노동관계법을 </w:t>
      </w:r>
      <w:proofErr w:type="gramStart"/>
      <w:r>
        <w:t>존중하며,모든</w:t>
      </w:r>
      <w:proofErr w:type="gramEnd"/>
      <w:r>
        <w:t xml:space="preserve"> 임직원에게 충분한 의사소통 기회를</w:t>
      </w:r>
      <w:r>
        <w:rPr>
          <w:rFonts w:hint="eastAsia"/>
        </w:rPr>
        <w:t xml:space="preserve"> 제공한다</w:t>
      </w:r>
      <w:r>
        <w:t>.</w:t>
      </w:r>
    </w:p>
    <w:p w14:paraId="2A23C84A" w14:textId="4C983710" w:rsidR="00E00BCD" w:rsidRDefault="00E00BCD" w:rsidP="00E00BCD">
      <w:r>
        <w:rPr>
          <w:rFonts w:hint="eastAsia"/>
        </w:rPr>
        <w:t>제</w:t>
      </w:r>
      <w:r>
        <w:t xml:space="preserve">6조 산업안전 보장 </w:t>
      </w:r>
    </w:p>
    <w:p w14:paraId="35976CC8" w14:textId="62537AED" w:rsidR="00E00BCD" w:rsidRDefault="00E00BCD" w:rsidP="00E00BCD">
      <w:r>
        <w:rPr>
          <w:rFonts w:hint="eastAsia"/>
        </w:rPr>
        <w:t>대흥정공은</w:t>
      </w:r>
      <w:r>
        <w:t xml:space="preserve"> 모든 임직원이 안전한 근로환경에서 근무할 수 있도록 사업장의 시설, 장비, 도구 등을 정기적으로</w:t>
      </w:r>
      <w:r>
        <w:rPr>
          <w:rFonts w:hint="eastAsia"/>
        </w:rPr>
        <w:t xml:space="preserve"> 점검하며</w:t>
      </w:r>
      <w:r>
        <w:t>, 신체적∙정신적 위험 예방 목적의 적절한 조치와 사후관리를 위한 지원방안을 마련한다.</w:t>
      </w:r>
    </w:p>
    <w:p w14:paraId="0D35068E" w14:textId="77777777" w:rsidR="00E00BCD" w:rsidRDefault="00E00BCD" w:rsidP="00E00BCD">
      <w:r>
        <w:rPr>
          <w:rFonts w:hint="eastAsia"/>
        </w:rPr>
        <w:t>제</w:t>
      </w:r>
      <w:r>
        <w:t xml:space="preserve">7조 지역주민 및 취약계층 인권 보호 </w:t>
      </w:r>
    </w:p>
    <w:p w14:paraId="149D8697" w14:textId="31AA5017" w:rsidR="00E00BCD" w:rsidRDefault="00E00BCD" w:rsidP="00E00BCD">
      <w:r>
        <w:rPr>
          <w:rFonts w:hint="eastAsia"/>
        </w:rPr>
        <w:t>대흥정공의</w:t>
      </w:r>
      <w:r>
        <w:t xml:space="preserve"> 모든 임직원은 업무 수행 시 지역주민의 인권이 침해되지 않도록 유의하며, 지 역주민의</w:t>
      </w:r>
      <w:r>
        <w:rPr>
          <w:rFonts w:hint="eastAsia"/>
        </w:rPr>
        <w:t xml:space="preserve"> 안전보건에</w:t>
      </w:r>
      <w:r>
        <w:t xml:space="preserve"> 대한 권리, 거주의 자유를 보호하기 위해 노력한다. 또한, 아동·이주근로자·장애인· 여성 등 취약계층을</w:t>
      </w:r>
      <w:r>
        <w:rPr>
          <w:rFonts w:hint="eastAsia"/>
        </w:rPr>
        <w:t xml:space="preserve"> 차별하지</w:t>
      </w:r>
      <w:r>
        <w:t xml:space="preserve"> 않고 인권을 보호한다.</w:t>
      </w:r>
    </w:p>
    <w:p w14:paraId="7A411044" w14:textId="77777777" w:rsidR="00E00BCD" w:rsidRDefault="00E00BCD" w:rsidP="00E00BCD">
      <w:r>
        <w:rPr>
          <w:rFonts w:hint="eastAsia"/>
        </w:rPr>
        <w:t>제</w:t>
      </w:r>
      <w:r>
        <w:t xml:space="preserve">8조 고객 인권 보호 </w:t>
      </w:r>
    </w:p>
    <w:p w14:paraId="5A9E8AA5" w14:textId="3B980035" w:rsidR="00E00BCD" w:rsidRDefault="00E00BCD" w:rsidP="00E00BCD">
      <w:r>
        <w:rPr>
          <w:rFonts w:hint="eastAsia"/>
        </w:rPr>
        <w:t>대흥정공의</w:t>
      </w:r>
      <w:r>
        <w:t xml:space="preserve"> 모든 임직원은 제품과 서비스를 제공할 시, 고객의 생명, 건강, 재산 보호 및 경영 활동으로 수집한</w:t>
      </w:r>
      <w:r>
        <w:rPr>
          <w:rFonts w:hint="eastAsia"/>
        </w:rPr>
        <w:t xml:space="preserve"> 개인정보</w:t>
      </w:r>
      <w:r>
        <w:t xml:space="preserve"> 보호를 위해 최선의 조치를 취하도록 노력한다.</w:t>
      </w:r>
    </w:p>
    <w:p w14:paraId="0F39D148" w14:textId="77777777" w:rsidR="00E00BCD" w:rsidRDefault="00E00BCD" w:rsidP="00E00BCD">
      <w:r>
        <w:rPr>
          <w:rFonts w:hint="eastAsia"/>
        </w:rPr>
        <w:t>제</w:t>
      </w:r>
      <w:r>
        <w:t xml:space="preserve">9조. 책임 있는 공급망 관리 </w:t>
      </w:r>
    </w:p>
    <w:p w14:paraId="0482BCC8" w14:textId="6A0F8CA9" w:rsidR="00E00BCD" w:rsidRDefault="00F53ABE" w:rsidP="00E00BCD">
      <w:r>
        <w:rPr>
          <w:rFonts w:hint="eastAsia"/>
        </w:rPr>
        <w:t>대흥정공</w:t>
      </w:r>
      <w:r w:rsidR="00E00BCD">
        <w:rPr>
          <w:rFonts w:hint="eastAsia"/>
        </w:rPr>
        <w:t>은</w:t>
      </w:r>
      <w:r w:rsidR="00E00BCD">
        <w:t xml:space="preserve"> 지속가능한 공급망을 구축하기 위해 공급망에서 발생하는 ESG 리스크를 평가 및 관리하고, </w:t>
      </w:r>
      <w:r w:rsidR="00E00BCD">
        <w:rPr>
          <w:rFonts w:hint="eastAsia"/>
        </w:rPr>
        <w:t>리스크</w:t>
      </w:r>
      <w:r w:rsidR="00E00BCD">
        <w:t xml:space="preserve"> 사전 예방을 위해 협력사 대상으로 교육 및 지원 활동을 전개해 나간다. </w:t>
      </w:r>
    </w:p>
    <w:p w14:paraId="2429EF67" w14:textId="756CFE30" w:rsidR="00E00BCD" w:rsidRDefault="00E00BCD" w:rsidP="00E00BCD">
      <w:r>
        <w:rPr>
          <w:rFonts w:hint="eastAsia"/>
        </w:rPr>
        <w:t>제</w:t>
      </w:r>
      <w:r>
        <w:t xml:space="preserve">10조. 환경권 보장 </w:t>
      </w:r>
    </w:p>
    <w:p w14:paraId="703DB597" w14:textId="76133CE3" w:rsidR="00E00BCD" w:rsidRDefault="00E00BCD" w:rsidP="00E00BCD">
      <w:r>
        <w:rPr>
          <w:rFonts w:hint="eastAsia"/>
        </w:rPr>
        <w:t>대흥정공은</w:t>
      </w:r>
      <w:r>
        <w:t xml:space="preserve"> 환경오염이 사람들의 생명과 건강에 직접적인 영향을 미치는 중대한 인권침해가 될 수 있음을</w:t>
      </w:r>
      <w:r>
        <w:rPr>
          <w:rFonts w:hint="eastAsia"/>
        </w:rPr>
        <w:t xml:space="preserve"> 인식하며</w:t>
      </w:r>
      <w:r>
        <w:t xml:space="preserve"> 기업 활동으로 인한 부정적 환경 영향을 최소화하기 위해 환경경영 정책 및 방침을 수립한다.</w:t>
      </w:r>
    </w:p>
    <w:p w14:paraId="5B13D709" w14:textId="77777777" w:rsidR="00E00BCD" w:rsidRPr="00E00BCD" w:rsidRDefault="00E00BCD" w:rsidP="00E00BCD"/>
    <w:p w14:paraId="0A6C4703" w14:textId="77777777" w:rsidR="00E00BCD" w:rsidRPr="00E00BCD" w:rsidRDefault="00E00BCD" w:rsidP="00E00BCD">
      <w:pPr>
        <w:rPr>
          <w:b/>
          <w:bCs/>
        </w:rPr>
      </w:pPr>
      <w:r w:rsidRPr="00E00BCD">
        <w:rPr>
          <w:b/>
          <w:bCs/>
        </w:rPr>
        <w:t xml:space="preserve">3. 시스템 구축 </w:t>
      </w:r>
    </w:p>
    <w:p w14:paraId="76ECF9F4" w14:textId="77777777" w:rsidR="00E00BCD" w:rsidRDefault="00E00BCD" w:rsidP="00E00BCD">
      <w:r>
        <w:t xml:space="preserve"> </w:t>
      </w:r>
    </w:p>
    <w:p w14:paraId="7C3E0ADC" w14:textId="77777777" w:rsidR="00E00BCD" w:rsidRDefault="00E00BCD" w:rsidP="00E00BCD">
      <w:r>
        <w:rPr>
          <w:rFonts w:hint="eastAsia"/>
        </w:rPr>
        <w:t>가</w:t>
      </w:r>
      <w:r>
        <w:t xml:space="preserve">. 거버넌스 구축 </w:t>
      </w:r>
    </w:p>
    <w:p w14:paraId="7333989F" w14:textId="77777777" w:rsidR="00E00BCD" w:rsidRDefault="00E00BCD" w:rsidP="00E00BCD">
      <w:r>
        <w:rPr>
          <w:rFonts w:hint="eastAsia"/>
        </w:rPr>
        <w:t>①</w:t>
      </w:r>
      <w:r>
        <w:t xml:space="preserve"> 인권경영 책임 </w:t>
      </w:r>
    </w:p>
    <w:p w14:paraId="6284CA21" w14:textId="168FC53B" w:rsidR="00E00BCD" w:rsidRDefault="00E00BCD" w:rsidP="00E00BCD">
      <w:r>
        <w:rPr>
          <w:rFonts w:hint="eastAsia"/>
        </w:rPr>
        <w:t xml:space="preserve">대흥정공의 </w:t>
      </w:r>
      <w:r>
        <w:t>최고의사결정권자 또는 주요 부서의 의사결정권자가 참여하는 위원회나 경영회</w:t>
      </w:r>
      <w:r>
        <w:rPr>
          <w:rFonts w:hint="eastAsia"/>
        </w:rPr>
        <w:t>의</w:t>
      </w:r>
      <w:r>
        <w:t>, 인권경영 전담부서</w:t>
      </w:r>
      <w:r>
        <w:rPr>
          <w:rFonts w:hint="eastAsia"/>
        </w:rPr>
        <w:t>(경영관리부)</w:t>
      </w:r>
      <w:r>
        <w:t xml:space="preserve">의 의사결정권자가 주관하는 실무회의 등을 통해 인권경영 추진 현황을 관리∙감독하도록 한다. </w:t>
      </w:r>
    </w:p>
    <w:p w14:paraId="1D1F2C8F" w14:textId="2074403D" w:rsidR="00E00BCD" w:rsidRDefault="00E00BCD" w:rsidP="00E00BCD">
      <w:r>
        <w:rPr>
          <w:rFonts w:hint="eastAsia"/>
        </w:rPr>
        <w:t>위원회나</w:t>
      </w:r>
      <w:r>
        <w:t xml:space="preserve"> 경영회의, 실무회의 등의 역할과 책임 범위는 1) 인권경영 헌장의 제∙개정 검토, 2) 인사</w:t>
      </w:r>
      <w:r>
        <w:lastRenderedPageBreak/>
        <w:t>제도, 취업규칙, 감</w:t>
      </w:r>
      <w:r>
        <w:rPr>
          <w:rFonts w:hint="eastAsia"/>
        </w:rPr>
        <w:t>사표준</w:t>
      </w:r>
      <w:r>
        <w:t xml:space="preserve"> 등 관련 내부규정 개정에 대한 의견 제시, 3) 인권 리스크 평가 시행 및 그 결과에 대한 조치사항 권고, 4) 인권</w:t>
      </w:r>
      <w:r>
        <w:rPr>
          <w:rFonts w:hint="eastAsia"/>
        </w:rPr>
        <w:t>침해</w:t>
      </w:r>
      <w:r>
        <w:t xml:space="preserve"> 사례에 대한 조사 지시 및 구제방안 심의, 5) 그 밖에 인권 보호를 위해 필요하다고 판단되는 사항 등으로 할 수</w:t>
      </w:r>
      <w:r w:rsidR="00AC05C5">
        <w:rPr>
          <w:rFonts w:hint="eastAsia"/>
        </w:rPr>
        <w:t xml:space="preserve"> </w:t>
      </w:r>
      <w:r>
        <w:rPr>
          <w:rFonts w:hint="eastAsia"/>
        </w:rPr>
        <w:t>있다</w:t>
      </w:r>
      <w:r>
        <w:t>.</w:t>
      </w:r>
    </w:p>
    <w:p w14:paraId="4FFD32A1" w14:textId="4795770A" w:rsidR="00E00BCD" w:rsidRDefault="00E00BCD" w:rsidP="00E00BCD">
      <w:r>
        <w:rPr>
          <w:rFonts w:hint="eastAsia"/>
        </w:rPr>
        <w:t>②</w:t>
      </w:r>
      <w:r>
        <w:t xml:space="preserve"> 인권경영 </w:t>
      </w:r>
      <w:r w:rsidR="00AC05C5">
        <w:rPr>
          <w:rFonts w:hint="eastAsia"/>
        </w:rPr>
        <w:t>전담부서 지정 및 이행</w:t>
      </w:r>
    </w:p>
    <w:p w14:paraId="274FA01D" w14:textId="6772EF9C" w:rsidR="00E00BCD" w:rsidRDefault="00AC05C5" w:rsidP="00E00BCD">
      <w:r>
        <w:rPr>
          <w:rFonts w:hint="eastAsia"/>
        </w:rPr>
        <w:t>대흥정공은</w:t>
      </w:r>
      <w:r w:rsidR="00E00BCD">
        <w:t xml:space="preserve"> 인권경영 전담부서를 두어 관련 업무를 이행하도록 한다. 인권경영 전담부서</w:t>
      </w:r>
      <w:r>
        <w:rPr>
          <w:rFonts w:hint="eastAsia"/>
        </w:rPr>
        <w:t>는 경영관리부로 하고,</w:t>
      </w:r>
      <w:r>
        <w:t xml:space="preserve"> </w:t>
      </w:r>
      <w:r w:rsidR="00E00BCD">
        <w:rPr>
          <w:rFonts w:hint="eastAsia"/>
        </w:rPr>
        <w:t>이행해야</w:t>
      </w:r>
      <w:r w:rsidR="00E00BCD">
        <w:t xml:space="preserve"> 할 업무는 1) 인권헌장의 제∙개정, 2) 인권경영 실행계획 수립, 3) 인권실사 수행을 포함한 인권 리스크 </w:t>
      </w:r>
      <w:proofErr w:type="spellStart"/>
      <w:r w:rsidR="00E00BCD">
        <w:t>평</w:t>
      </w:r>
      <w:r w:rsidR="00E00BCD">
        <w:rPr>
          <w:rFonts w:hint="eastAsia"/>
        </w:rPr>
        <w:t>가·관리</w:t>
      </w:r>
      <w:proofErr w:type="spellEnd"/>
      <w:r w:rsidR="00E00BCD">
        <w:t>,</w:t>
      </w:r>
      <w:r>
        <w:t xml:space="preserve"> </w:t>
      </w:r>
      <w:r w:rsidR="00E00BCD">
        <w:t>4) 고충처리 절차 운영, 5) 내부 교육 및 보고, 대외 커뮤니케이션에 관한 사항 등으로 할 수 있다.</w:t>
      </w:r>
    </w:p>
    <w:p w14:paraId="34BE4530" w14:textId="55A4A749" w:rsidR="00E00BCD" w:rsidRDefault="00E00BCD" w:rsidP="00E00BCD">
      <w:r>
        <w:rPr>
          <w:rFonts w:hint="eastAsia"/>
        </w:rPr>
        <w:t>나</w:t>
      </w:r>
      <w:r>
        <w:t xml:space="preserve">. </w:t>
      </w:r>
      <w:r w:rsidR="005A657C">
        <w:rPr>
          <w:rFonts w:hint="eastAsia"/>
        </w:rPr>
        <w:t xml:space="preserve">내부/외부 </w:t>
      </w:r>
      <w:r w:rsidR="0079291B">
        <w:rPr>
          <w:rFonts w:hint="eastAsia"/>
        </w:rPr>
        <w:t xml:space="preserve">인권/노동 침해 </w:t>
      </w:r>
      <w:r w:rsidR="00EF0161">
        <w:rPr>
          <w:rFonts w:hint="eastAsia"/>
        </w:rPr>
        <w:t>고충처리</w:t>
      </w:r>
      <w:r w:rsidR="0079291B">
        <w:rPr>
          <w:rFonts w:hint="eastAsia"/>
        </w:rPr>
        <w:t xml:space="preserve"> </w:t>
      </w:r>
      <w:r>
        <w:t xml:space="preserve">운영 </w:t>
      </w:r>
      <w:r w:rsidR="0079291B">
        <w:rPr>
          <w:rFonts w:hint="eastAsia"/>
        </w:rPr>
        <w:t>절차</w:t>
      </w:r>
    </w:p>
    <w:p w14:paraId="02711550" w14:textId="77777777" w:rsidR="00E00BCD" w:rsidRDefault="00E00BCD" w:rsidP="00E00BCD">
      <w:r>
        <w:rPr>
          <w:rFonts w:hint="eastAsia"/>
        </w:rPr>
        <w:t>①</w:t>
      </w:r>
      <w:r>
        <w:t xml:space="preserve"> 인권침해 신고∙접수 </w:t>
      </w:r>
    </w:p>
    <w:p w14:paraId="30463522" w14:textId="78ED9798" w:rsidR="00E00BCD" w:rsidRDefault="00AC05C5" w:rsidP="00E00BCD">
      <w:r>
        <w:rPr>
          <w:rFonts w:hint="eastAsia"/>
        </w:rPr>
        <w:t xml:space="preserve">대흥정공은 </w:t>
      </w:r>
      <w:r w:rsidR="00E00BCD">
        <w:t>인권침해를 당하거나, 또는 인권 리스크를 인지하고 있는 임직원 및 기타 사람이</w:t>
      </w:r>
      <w:r w:rsidR="00E00BCD">
        <w:rPr>
          <w:rFonts w:hint="eastAsia"/>
        </w:rPr>
        <w:t>나</w:t>
      </w:r>
      <w:r w:rsidR="00E00BCD">
        <w:t xml:space="preserve"> 단체(신고인)로부터 현지 언어로 신고를 받을 수 있는 채널을 운영한다. 인권침해 신고 접수 시, 개별 신고 사례의</w:t>
      </w:r>
      <w:r>
        <w:rPr>
          <w:rFonts w:hint="eastAsia"/>
        </w:rPr>
        <w:t xml:space="preserve"> </w:t>
      </w:r>
      <w:r w:rsidR="00E00BCD">
        <w:rPr>
          <w:rFonts w:hint="eastAsia"/>
        </w:rPr>
        <w:t>특성을</w:t>
      </w:r>
      <w:r w:rsidR="00E00BCD">
        <w:t xml:space="preserve"> 고려하여 관련되어 있는 주무부서 등은 인권침해 신고 사례에 대한 구체적인 구제방안을 논의하도록 한다.</w:t>
      </w:r>
    </w:p>
    <w:p w14:paraId="107130A5" w14:textId="2749A597" w:rsidR="00E00BCD" w:rsidRDefault="00E00BCD" w:rsidP="00E00BCD">
      <w:r>
        <w:rPr>
          <w:rFonts w:hint="eastAsia"/>
        </w:rPr>
        <w:t>②</w:t>
      </w:r>
      <w:r>
        <w:t xml:space="preserve"> 인권침해 신고 처리 </w:t>
      </w:r>
      <w:r w:rsidR="00526B9E">
        <w:rPr>
          <w:rFonts w:hint="eastAsia"/>
        </w:rPr>
        <w:t>및 피해자 보호</w:t>
      </w:r>
    </w:p>
    <w:p w14:paraId="4D9B3628" w14:textId="4F624B1A" w:rsidR="00E00BCD" w:rsidRDefault="00AC05C5" w:rsidP="00E00BCD">
      <w:r>
        <w:rPr>
          <w:rFonts w:hint="eastAsia"/>
        </w:rPr>
        <w:t>대흥정공은</w:t>
      </w:r>
      <w:r>
        <w:t xml:space="preserve"> </w:t>
      </w:r>
      <w:r w:rsidR="00E00BCD">
        <w:t>인권침해 신고 사례 등에 대해 법원의 판례, 소관 주무관청의 규정, 과거 내부 처</w:t>
      </w:r>
      <w:r w:rsidR="00E00BCD">
        <w:rPr>
          <w:rFonts w:hint="eastAsia"/>
        </w:rPr>
        <w:t>리관행</w:t>
      </w:r>
      <w:r w:rsidR="00E00BCD">
        <w:t>, 기타 업계 관행 등을 참고하고 법무 부서의 지원을 받아 최선의 구제방안을 모색하도록 한다. 인권침해 사례</w:t>
      </w:r>
      <w:r>
        <w:rPr>
          <w:rFonts w:hint="eastAsia"/>
        </w:rPr>
        <w:t xml:space="preserve"> </w:t>
      </w:r>
      <w:r w:rsidR="00E00BCD">
        <w:rPr>
          <w:rFonts w:hint="eastAsia"/>
        </w:rPr>
        <w:t>등이</w:t>
      </w:r>
      <w:r w:rsidR="00E00BCD">
        <w:t xml:space="preserve"> 피해자의 자유와 권리에 상당한 영향을 미치거나, 기업 명성∙평판 리스크로 전이될 가능성이 높은 경우, 최고 의</w:t>
      </w:r>
      <w:r w:rsidR="00E00BCD">
        <w:rPr>
          <w:rFonts w:hint="eastAsia"/>
        </w:rPr>
        <w:t>사결정권자</w:t>
      </w:r>
      <w:r w:rsidR="00E00BCD">
        <w:t xml:space="preserve"> 등이 참여하는 위원회나 경영회의, 실무회의 등에서 구제방안을 논의한다.</w:t>
      </w:r>
    </w:p>
    <w:p w14:paraId="57B06A34" w14:textId="5630E7E4" w:rsidR="00526B9E" w:rsidRDefault="00526B9E" w:rsidP="00E00BCD">
      <w:r>
        <w:rPr>
          <w:rFonts w:hint="eastAsia"/>
        </w:rPr>
        <w:t>인권이 침해된 피해자는 가해자와 분리조치 하고,</w:t>
      </w:r>
      <w:r>
        <w:t xml:space="preserve"> </w:t>
      </w:r>
      <w:r>
        <w:rPr>
          <w:rFonts w:hint="eastAsia"/>
        </w:rPr>
        <w:t>법률적 도움을 받을 수 있도록 회사 차원에서 도움을 주며,</w:t>
      </w:r>
      <w:r>
        <w:t xml:space="preserve"> </w:t>
      </w:r>
      <w:r>
        <w:rPr>
          <w:rFonts w:hint="eastAsia"/>
        </w:rPr>
        <w:t>심리치료를 받을 수 있도록 지원한다.</w:t>
      </w:r>
    </w:p>
    <w:p w14:paraId="455C3E4F" w14:textId="77777777" w:rsidR="00AC05C5" w:rsidRDefault="00AC05C5" w:rsidP="00E00BCD"/>
    <w:p w14:paraId="5679728C" w14:textId="7B0336DA" w:rsidR="00E00BCD" w:rsidRPr="00AC05C5" w:rsidRDefault="00E00BCD" w:rsidP="00E00BCD">
      <w:pPr>
        <w:rPr>
          <w:b/>
          <w:bCs/>
        </w:rPr>
      </w:pPr>
      <w:r w:rsidRPr="00AC05C5">
        <w:rPr>
          <w:rFonts w:hint="eastAsia"/>
          <w:b/>
          <w:bCs/>
        </w:rPr>
        <w:t>인권침해</w:t>
      </w:r>
      <w:r w:rsidRPr="00AC05C5">
        <w:rPr>
          <w:b/>
          <w:bCs/>
        </w:rPr>
        <w:t xml:space="preserve"> 신고 채널 </w:t>
      </w:r>
    </w:p>
    <w:p w14:paraId="0C2C52C8" w14:textId="5F749F95" w:rsidR="00E00BCD" w:rsidRDefault="00E00BCD" w:rsidP="00E00BCD">
      <w:r>
        <w:rPr>
          <w:rFonts w:ascii="MS Gothic" w:eastAsia="MS Gothic" w:hAnsi="MS Gothic" w:cs="MS Gothic" w:hint="eastAsia"/>
        </w:rPr>
        <w:t>➢</w:t>
      </w:r>
      <w:r>
        <w:t xml:space="preserve"> </w:t>
      </w:r>
      <w:proofErr w:type="gramStart"/>
      <w:r>
        <w:t>부서명 :</w:t>
      </w:r>
      <w:proofErr w:type="gramEnd"/>
      <w:r>
        <w:t xml:space="preserve"> </w:t>
      </w:r>
      <w:r w:rsidR="00AC05C5">
        <w:rPr>
          <w:rFonts w:hint="eastAsia"/>
        </w:rPr>
        <w:t>경영관리부</w:t>
      </w:r>
      <w:r w:rsidR="00776868">
        <w:rPr>
          <w:rFonts w:hint="eastAsia"/>
        </w:rPr>
        <w:t xml:space="preserve"> </w:t>
      </w:r>
      <w:r w:rsidR="00776868">
        <w:t xml:space="preserve">(041-429-0021, </w:t>
      </w:r>
      <w:r w:rsidR="00776868">
        <w:rPr>
          <w:rFonts w:hint="eastAsia"/>
        </w:rPr>
        <w:t xml:space="preserve">내선 </w:t>
      </w:r>
      <w:r w:rsidR="00776868">
        <w:t>211)</w:t>
      </w:r>
    </w:p>
    <w:p w14:paraId="471FC91D" w14:textId="4346C4C6" w:rsidR="00E00BCD" w:rsidRDefault="00E00BCD" w:rsidP="00E00BCD">
      <w:pPr>
        <w:rPr>
          <w:rStyle w:val="a3"/>
        </w:rPr>
      </w:pPr>
      <w:r>
        <w:rPr>
          <w:rFonts w:ascii="MS Gothic" w:eastAsia="MS Gothic" w:hAnsi="MS Gothic" w:cs="MS Gothic" w:hint="eastAsia"/>
        </w:rPr>
        <w:t>➢</w:t>
      </w:r>
      <w:r>
        <w:t xml:space="preserve"> </w:t>
      </w:r>
      <w:proofErr w:type="gramStart"/>
      <w:r>
        <w:t>이메일 :</w:t>
      </w:r>
      <w:proofErr w:type="gramEnd"/>
      <w:r>
        <w:t xml:space="preserve"> </w:t>
      </w:r>
      <w:hyperlink r:id="rId7" w:history="1">
        <w:r w:rsidR="00AC05C5" w:rsidRPr="002311E8">
          <w:rPr>
            <w:rStyle w:val="a3"/>
          </w:rPr>
          <w:t>dgoh@dh-pic.com</w:t>
        </w:r>
      </w:hyperlink>
    </w:p>
    <w:p w14:paraId="17F77CB9" w14:textId="6AA1304D" w:rsidR="00776868" w:rsidRDefault="00776868" w:rsidP="00776868">
      <w:r>
        <w:rPr>
          <w:rFonts w:ascii="MS Gothic" w:eastAsia="MS Gothic" w:hAnsi="MS Gothic" w:cs="MS Gothic" w:hint="eastAsia"/>
        </w:rPr>
        <w:t>➢</w:t>
      </w:r>
      <w:r>
        <w:t xml:space="preserve"> </w:t>
      </w:r>
      <w:r>
        <w:rPr>
          <w:rFonts w:hint="eastAsia"/>
        </w:rPr>
        <w:t>정책위반에 따른 징계</w:t>
      </w:r>
      <w:r w:rsidR="00526B9E">
        <w:rPr>
          <w:rFonts w:hint="eastAsia"/>
        </w:rPr>
        <w:t xml:space="preserve"> </w:t>
      </w:r>
      <w:proofErr w:type="gramStart"/>
      <w:r w:rsidR="00526B9E">
        <w:rPr>
          <w:rFonts w:hint="eastAsia"/>
        </w:rPr>
        <w:t>절차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취업규칙 제 </w:t>
      </w:r>
      <w:r>
        <w:t>15</w:t>
      </w:r>
      <w:r>
        <w:rPr>
          <w:rFonts w:hint="eastAsia"/>
        </w:rPr>
        <w:t>조,</w:t>
      </w:r>
      <w:r>
        <w:t xml:space="preserve"> </w:t>
      </w:r>
      <w:r>
        <w:rPr>
          <w:rFonts w:hint="eastAsia"/>
        </w:rPr>
        <w:t xml:space="preserve">제 </w:t>
      </w:r>
      <w:r>
        <w:t>16</w:t>
      </w:r>
      <w:r>
        <w:rPr>
          <w:rFonts w:hint="eastAsia"/>
        </w:rPr>
        <w:t>조를 준용</w:t>
      </w:r>
    </w:p>
    <w:p w14:paraId="0CF7C2C3" w14:textId="77777777" w:rsidR="00776868" w:rsidRPr="00776868" w:rsidRDefault="00776868" w:rsidP="00E00BCD"/>
    <w:p w14:paraId="29734370" w14:textId="77777777" w:rsidR="00E00BCD" w:rsidRDefault="00E00BCD" w:rsidP="00E00BCD">
      <w:r>
        <w:rPr>
          <w:rFonts w:hint="eastAsia"/>
        </w:rPr>
        <w:t>③</w:t>
      </w:r>
      <w:r>
        <w:t xml:space="preserve"> 신고인 신분보장 </w:t>
      </w:r>
    </w:p>
    <w:p w14:paraId="19D3968F" w14:textId="455D8B32" w:rsidR="00E00BCD" w:rsidRDefault="00AC05C5" w:rsidP="00E00BCD">
      <w:r>
        <w:rPr>
          <w:rFonts w:hint="eastAsia"/>
        </w:rPr>
        <w:lastRenderedPageBreak/>
        <w:t>대흥정공은</w:t>
      </w:r>
      <w:r w:rsidR="00E00BCD">
        <w:t xml:space="preserve"> 신고인의</w:t>
      </w:r>
      <w:r>
        <w:rPr>
          <w:rFonts w:hint="eastAsia"/>
        </w:rPr>
        <w:t xml:space="preserve"> 익명성을 보장하여</w:t>
      </w:r>
      <w:r w:rsidR="00E00BCD">
        <w:t xml:space="preserve"> 인적사항이나 신고인임을 미루어 알 수 있는 사실을 다른 사람에게</w:t>
      </w:r>
      <w:r>
        <w:rPr>
          <w:rFonts w:hint="eastAsia"/>
        </w:rPr>
        <w:t xml:space="preserve"> </w:t>
      </w:r>
      <w:r w:rsidR="00E00BCD">
        <w:rPr>
          <w:rFonts w:hint="eastAsia"/>
        </w:rPr>
        <w:t>알려주거나</w:t>
      </w:r>
      <w:r w:rsidR="00E00BCD">
        <w:t xml:space="preserve"> 공개 또는 보도하여서는 아니되며, 피해자, 피해내용, 구제절차, 처리결과 등 신고, 접수, 통보 내용을 비</w:t>
      </w:r>
      <w:r w:rsidR="00E00BCD">
        <w:rPr>
          <w:rFonts w:hint="eastAsia"/>
        </w:rPr>
        <w:t>밀에</w:t>
      </w:r>
      <w:r w:rsidR="00E00BCD">
        <w:t xml:space="preserve"> 부쳐야 한다. 그리고 인권침해 사례 또는 인권 리스크를 알린 신고인 등이 신고에 따른 불이익을 받지 않도록 필</w:t>
      </w:r>
      <w:r w:rsidR="00E00BCD">
        <w:rPr>
          <w:rFonts w:hint="eastAsia"/>
        </w:rPr>
        <w:t>요한</w:t>
      </w:r>
      <w:r w:rsidR="00E00BCD">
        <w:t xml:space="preserve"> 조치를 마련한다.</w:t>
      </w:r>
    </w:p>
    <w:p w14:paraId="02964FD9" w14:textId="4F539BEF" w:rsidR="00526B9E" w:rsidRDefault="00E00BCD" w:rsidP="00E00BCD">
      <w:r>
        <w:rPr>
          <w:rFonts w:hint="eastAsia"/>
        </w:rPr>
        <w:t>다</w:t>
      </w:r>
      <w:r>
        <w:t xml:space="preserve">. </w:t>
      </w:r>
    </w:p>
    <w:p w14:paraId="55920607" w14:textId="5DFE0B17" w:rsidR="00526B9E" w:rsidRDefault="00526B9E" w:rsidP="00E00BCD"/>
    <w:p w14:paraId="550780C0" w14:textId="7798E1D8" w:rsidR="00526B9E" w:rsidRDefault="00526B9E" w:rsidP="00E00BCD"/>
    <w:p w14:paraId="6543ACAF" w14:textId="12B8C26D" w:rsidR="00E00BCD" w:rsidRPr="00526B9E" w:rsidRDefault="00526B9E" w:rsidP="00E00BCD">
      <w:pPr>
        <w:rPr>
          <w:b/>
          <w:bCs/>
        </w:rPr>
      </w:pPr>
      <w:r w:rsidRPr="00526B9E">
        <w:rPr>
          <w:rFonts w:hint="eastAsia"/>
          <w:b/>
          <w:bCs/>
        </w:rPr>
        <w:t>4</w:t>
      </w:r>
      <w:r w:rsidRPr="00526B9E">
        <w:rPr>
          <w:b/>
          <w:bCs/>
        </w:rPr>
        <w:t xml:space="preserve">. </w:t>
      </w:r>
      <w:r w:rsidRPr="00526B9E">
        <w:rPr>
          <w:rFonts w:hint="eastAsia"/>
          <w:b/>
          <w:bCs/>
        </w:rPr>
        <w:t>교육</w:t>
      </w:r>
      <w:r w:rsidR="00E00BCD" w:rsidRPr="00526B9E">
        <w:rPr>
          <w:b/>
          <w:bCs/>
        </w:rPr>
        <w:t xml:space="preserve"> 및 확산 </w:t>
      </w:r>
    </w:p>
    <w:p w14:paraId="7044B360" w14:textId="3CBF256B" w:rsidR="00E00BCD" w:rsidRDefault="00E00BCD" w:rsidP="00E00BCD">
      <w:r>
        <w:rPr>
          <w:rFonts w:hint="eastAsia"/>
        </w:rPr>
        <w:t>①</w:t>
      </w:r>
      <w:r>
        <w:t xml:space="preserve"> 인권경영 교육 </w:t>
      </w:r>
    </w:p>
    <w:p w14:paraId="7308F9BD" w14:textId="2E17BBBA" w:rsidR="00E00BCD" w:rsidRDefault="00AC05C5" w:rsidP="00E00BCD">
      <w:r>
        <w:rPr>
          <w:rFonts w:hint="eastAsia"/>
        </w:rPr>
        <w:t>대흥정공은</w:t>
      </w:r>
      <w:r>
        <w:t xml:space="preserve"> </w:t>
      </w:r>
      <w:r w:rsidR="00E00BCD">
        <w:t>임직원의 인권에 대한 이해 증진과 인식 개선을 유도하고, 내부 인권경영 추진방</w:t>
      </w:r>
      <w:r w:rsidR="00E00BCD">
        <w:rPr>
          <w:rFonts w:hint="eastAsia"/>
        </w:rPr>
        <w:t>향</w:t>
      </w:r>
      <w:r w:rsidR="00E00BCD">
        <w:t xml:space="preserve"> 및 실행계획 전달 등을 목적으로 하는 인권경영 교육을 진행한다. 인권경영 교육을 통해 임직원간 차별행위를 금</w:t>
      </w:r>
      <w:r w:rsidR="00E00BCD">
        <w:rPr>
          <w:rFonts w:hint="eastAsia"/>
        </w:rPr>
        <w:t>지하고</w:t>
      </w:r>
      <w:r w:rsidR="00E00BCD">
        <w:t>, 발견된 인권침해 사례 및 리스크 등은 적극 신고하도록 유도한다.</w:t>
      </w:r>
    </w:p>
    <w:p w14:paraId="3A61AF49" w14:textId="77777777" w:rsidR="00E00BCD" w:rsidRDefault="00E00BCD" w:rsidP="00E00BCD">
      <w:r>
        <w:rPr>
          <w:rFonts w:hint="eastAsia"/>
        </w:rPr>
        <w:t>②</w:t>
      </w:r>
      <w:r>
        <w:t xml:space="preserve"> 인권경영 확산 </w:t>
      </w:r>
    </w:p>
    <w:p w14:paraId="71797DA9" w14:textId="7EB68FFF" w:rsidR="00E00BCD" w:rsidRDefault="00AC05C5" w:rsidP="00AC05C5">
      <w:r>
        <w:rPr>
          <w:rFonts w:hint="eastAsia"/>
        </w:rPr>
        <w:t>대흥정공은</w:t>
      </w:r>
      <w:r>
        <w:t xml:space="preserve"> </w:t>
      </w:r>
      <w:r w:rsidR="00E00BCD">
        <w:t>인권헌장 및 실행계획, 인권 리스크 평가 절차 및 결과 등에 관한 정보를 인권 리</w:t>
      </w:r>
      <w:r w:rsidR="00E00BCD">
        <w:rPr>
          <w:rFonts w:hint="eastAsia"/>
        </w:rPr>
        <w:t>스크</w:t>
      </w:r>
      <w:r w:rsidR="00E00BCD">
        <w:t xml:space="preserve"> 관리 및 인권경영 장려를 위해 필요하다고 평가되는 범위에서 협력사에게도 공유할 수 있다. 공유 방법은 해당</w:t>
      </w:r>
      <w:r w:rsidR="00E00BCD">
        <w:rPr>
          <w:rFonts w:hint="eastAsia"/>
        </w:rPr>
        <w:t>조직의</w:t>
      </w:r>
      <w:r w:rsidR="00E00BCD">
        <w:t xml:space="preserve"> 구성원이 인권경영 관련 정보에 편리하게 접근할 수 있는 최적의 채널(음성, 영상, 서면 등)과 방식(국문, 영문</w:t>
      </w:r>
      <w:r>
        <w:rPr>
          <w:rFonts w:hint="eastAsia"/>
        </w:rPr>
        <w:t xml:space="preserve"> </w:t>
      </w:r>
      <w:r w:rsidR="00E00BCD">
        <w:rPr>
          <w:rFonts w:hint="eastAsia"/>
        </w:rPr>
        <w:t>등</w:t>
      </w:r>
      <w:r w:rsidR="00E00BCD">
        <w:t>)을 이용한다.</w:t>
      </w:r>
      <w:r>
        <w:rPr>
          <w:rFonts w:hint="eastAsia"/>
        </w:rPr>
        <w:t xml:space="preserve"> </w:t>
      </w:r>
      <w:r>
        <w:t xml:space="preserve">  -</w:t>
      </w:r>
      <w:r>
        <w:rPr>
          <w:rFonts w:hint="eastAsia"/>
        </w:rPr>
        <w:t>끝-</w:t>
      </w:r>
    </w:p>
    <w:sectPr w:rsidR="00E00B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EA61" w14:textId="77777777" w:rsidR="00E9644C" w:rsidRDefault="00E9644C" w:rsidP="00776868">
      <w:pPr>
        <w:spacing w:after="0" w:line="240" w:lineRule="auto"/>
      </w:pPr>
      <w:r>
        <w:separator/>
      </w:r>
    </w:p>
  </w:endnote>
  <w:endnote w:type="continuationSeparator" w:id="0">
    <w:p w14:paraId="013F7587" w14:textId="77777777" w:rsidR="00E9644C" w:rsidRDefault="00E9644C" w:rsidP="0077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FA1D" w14:textId="77777777" w:rsidR="00E9644C" w:rsidRDefault="00E9644C" w:rsidP="00776868">
      <w:pPr>
        <w:spacing w:after="0" w:line="240" w:lineRule="auto"/>
      </w:pPr>
      <w:r>
        <w:separator/>
      </w:r>
    </w:p>
  </w:footnote>
  <w:footnote w:type="continuationSeparator" w:id="0">
    <w:p w14:paraId="494DD0E6" w14:textId="77777777" w:rsidR="00E9644C" w:rsidRDefault="00E9644C" w:rsidP="0077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6DF8"/>
    <w:multiLevelType w:val="hybridMultilevel"/>
    <w:tmpl w:val="35EE7176"/>
    <w:lvl w:ilvl="0" w:tplc="26A4ED7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38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EB"/>
    <w:rsid w:val="00276F15"/>
    <w:rsid w:val="003C31F2"/>
    <w:rsid w:val="00526B9E"/>
    <w:rsid w:val="005A657C"/>
    <w:rsid w:val="00776868"/>
    <w:rsid w:val="0079291B"/>
    <w:rsid w:val="007E3EEB"/>
    <w:rsid w:val="007F1067"/>
    <w:rsid w:val="00831779"/>
    <w:rsid w:val="00AC05C5"/>
    <w:rsid w:val="00AD749B"/>
    <w:rsid w:val="00C062CF"/>
    <w:rsid w:val="00E00BCD"/>
    <w:rsid w:val="00E9644C"/>
    <w:rsid w:val="00EF0161"/>
    <w:rsid w:val="00F06AC7"/>
    <w:rsid w:val="00F36AF9"/>
    <w:rsid w:val="00F5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B0474"/>
  <w15:chartTrackingRefBased/>
  <w15:docId w15:val="{F2A5442F-D9EE-484B-80DC-FCD3177E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5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05C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05C5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7768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76868"/>
  </w:style>
  <w:style w:type="paragraph" w:styleId="a7">
    <w:name w:val="footer"/>
    <w:basedOn w:val="a"/>
    <w:link w:val="Char0"/>
    <w:uiPriority w:val="99"/>
    <w:unhideWhenUsed/>
    <w:rsid w:val="007768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7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7066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75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742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36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3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9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5380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5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27950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68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5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1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oh@dh-p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dgoh@dh-pic.com</dc:creator>
  <cp:keywords/>
  <dc:description/>
  <cp:lastModifiedBy>dgoh@dh-pic.com</cp:lastModifiedBy>
  <cp:revision>13</cp:revision>
  <dcterms:created xsi:type="dcterms:W3CDTF">2024-05-22T05:06:00Z</dcterms:created>
  <dcterms:modified xsi:type="dcterms:W3CDTF">2024-07-05T08:27:00Z</dcterms:modified>
</cp:coreProperties>
</file>